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7" w:beforeLines="100" w:after="347" w:afterLines="100"/>
        <w:jc w:val="center"/>
        <w:rPr>
          <w:rFonts w:ascii="黑体" w:hAnsi="黑体" w:eastAsia="黑体"/>
          <w:sz w:val="48"/>
          <w:szCs w:val="48"/>
        </w:rPr>
      </w:pPr>
      <w:r>
        <w:rPr>
          <w:rFonts w:ascii="黑体" w:hAnsi="黑体" w:eastAsia="黑体"/>
          <w:sz w:val="48"/>
          <w:szCs w:val="48"/>
        </w:rPr>
        <w:t>科 技 查 新 委 托 单</w:t>
      </w:r>
    </w:p>
    <w:p>
      <w:pPr>
        <w:ind w:right="424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填表日期：</w:t>
      </w:r>
      <w:r>
        <w:rPr>
          <w:rFonts w:eastAsiaTheme="minorEastAsia"/>
          <w:szCs w:val="21"/>
        </w:rPr>
        <w:t xml:space="preserve">  </w:t>
      </w:r>
      <w:r>
        <w:rPr>
          <w:rFonts w:hAnsiTheme="minorEastAsia" w:eastAsiaTheme="minorEastAsia"/>
          <w:szCs w:val="21"/>
        </w:rPr>
        <w:t>年</w:t>
      </w:r>
      <w:r>
        <w:rPr>
          <w:rFonts w:eastAsiaTheme="minorEastAsia"/>
          <w:szCs w:val="21"/>
        </w:rPr>
        <w:t xml:space="preserve">   </w:t>
      </w:r>
      <w:r>
        <w:rPr>
          <w:rFonts w:hAnsiTheme="minorEastAsia" w:eastAsiaTheme="minorEastAsia"/>
          <w:szCs w:val="21"/>
        </w:rPr>
        <w:t>月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日</w:t>
      </w:r>
      <w:r>
        <w:rPr>
          <w:rFonts w:eastAsiaTheme="minorEastAsia"/>
          <w:szCs w:val="21"/>
        </w:rPr>
        <w:t xml:space="preserve">                                    </w:t>
      </w:r>
      <w:r>
        <w:rPr>
          <w:rFonts w:hAnsiTheme="minorEastAsia" w:eastAsiaTheme="minorEastAsia"/>
          <w:szCs w:val="21"/>
        </w:rPr>
        <w:t>注：红色</w:t>
      </w:r>
      <w:r>
        <w:rPr>
          <w:rFonts w:eastAsiaTheme="minorEastAsia"/>
          <w:b/>
          <w:color w:val="FF0000"/>
          <w:sz w:val="28"/>
          <w:szCs w:val="28"/>
        </w:rPr>
        <w:t>*</w:t>
      </w:r>
      <w:r>
        <w:rPr>
          <w:rFonts w:hAnsiTheme="minorEastAsia" w:eastAsiaTheme="minorEastAsia"/>
          <w:szCs w:val="21"/>
        </w:rPr>
        <w:t>为必填项目</w:t>
      </w:r>
    </w:p>
    <w:tbl>
      <w:tblPr>
        <w:tblStyle w:val="11"/>
        <w:tblW w:w="9072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503"/>
        <w:gridCol w:w="1335"/>
        <w:gridCol w:w="1423"/>
        <w:gridCol w:w="992"/>
        <w:gridCol w:w="1134"/>
        <w:gridCol w:w="709"/>
        <w:gridCol w:w="556"/>
        <w:gridCol w:w="105"/>
        <w:gridCol w:w="4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66" w:hRule="atLeast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查新项目名称</w:t>
            </w:r>
          </w:p>
        </w:tc>
        <w:tc>
          <w:tcPr>
            <w:tcW w:w="7234" w:type="dxa"/>
            <w:gridSpan w:val="8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中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66" w:hRule="atLeast"/>
        </w:trPr>
        <w:tc>
          <w:tcPr>
            <w:tcW w:w="1838" w:type="dxa"/>
            <w:gridSpan w:val="2"/>
            <w:vMerge w:val="continue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34" w:type="dxa"/>
            <w:gridSpan w:val="8"/>
          </w:tcPr>
          <w:p>
            <w:pPr>
              <w:spacing w:before="80"/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英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文：</w:t>
            </w:r>
            <w:r>
              <w:rPr>
                <w:rFonts w:eastAsiaTheme="minorEastAsia"/>
                <w:szCs w:val="21"/>
              </w:rPr>
              <w:t xml:space="preserve">           </w:t>
            </w:r>
            <w:r>
              <w:rPr>
                <w:rFonts w:hint="eastAsia"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b/>
                <w:szCs w:val="21"/>
              </w:rPr>
              <w:t>委托单位</w:t>
            </w:r>
          </w:p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单位名称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通信地址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负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责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电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szCs w:val="21"/>
              </w:rPr>
              <w:t>手 机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联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系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电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手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机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传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真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邮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箱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开票资料</w:t>
            </w:r>
          </w:p>
        </w:tc>
        <w:tc>
          <w:tcPr>
            <w:tcW w:w="7234" w:type="dxa"/>
            <w:gridSpan w:val="8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请选择所需发票类型：</w:t>
            </w:r>
            <w:sdt>
              <w:sdtPr>
                <w:rPr>
                  <w:rFonts w:eastAsiaTheme="minorEastAsia"/>
                  <w:szCs w:val="21"/>
                </w:rPr>
                <w:alias w:val="请选择发票类型"/>
                <w:tag w:val="请选择发票类型"/>
                <w:id w:val="686796"/>
                <w:placeholder>
                  <w:docPart w:val="F00FD2CACED24485978B4648802F1681"/>
                </w:placeholder>
                <w:showingPlcHdr/>
                <w:dropDownList>
                  <w:listItem w:value="点击并选择一项"/>
                  <w:listItem w:displayText="增值税普通发票" w:value="增值税普通发票"/>
                  <w:listItem w:displayText="增值税专用发票" w:value="增值税专用发票"/>
                </w:dropDownList>
              </w:sdtPr>
              <w:sdtEndPr>
                <w:rPr>
                  <w:rFonts w:eastAsiaTheme="minorEastAsia"/>
                  <w:color w:val="FF0000"/>
                  <w:szCs w:val="21"/>
                </w:rPr>
              </w:sdtEndPr>
              <w:sdtContent>
                <w:r>
                  <w:rPr>
                    <w:rStyle w:val="20"/>
                    <w:rFonts w:hAnsiTheme="minorEastAsia" w:eastAsiaTheme="minorEastAsia"/>
                    <w:color w:val="auto"/>
                    <w:szCs w:val="21"/>
                  </w:rPr>
                  <w:t>选择一项。</w:t>
                </w:r>
              </w:sdtContent>
            </w:sdt>
            <w:r>
              <w:rPr>
                <w:rFonts w:hAnsiTheme="minorEastAsia" w:eastAsiaTheme="minorEastAsia"/>
                <w:color w:val="FF0000"/>
                <w:szCs w:val="21"/>
              </w:rPr>
              <w:t>（开具专票时请填写所有开票资料）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发票抬头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税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号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单位地址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AnsiTheme="minorEastAsia"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单位电话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AnsiTheme="minorEastAsia"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开户银行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帐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号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委托要求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请选择报告形式：</w:t>
            </w:r>
            <w:sdt>
              <w:sdtPr>
                <w:rPr>
                  <w:rFonts w:eastAsiaTheme="minorEastAsia"/>
                  <w:szCs w:val="21"/>
                </w:rPr>
                <w:alias w:val="请选择报告形式"/>
                <w:tag w:val="请选择报告形式"/>
                <w:id w:val="248419"/>
                <w:placeholder>
                  <w:docPart w:val="ADB5F59D14D2431981942CEF6206134C"/>
                </w:placeholder>
                <w:showingPlcHdr/>
                <w:comboBox>
                  <w:listItem w:value="点击并选择一项"/>
                  <w:listItem w:displayText="纸质报告" w:value="纸质报告"/>
                  <w:listItem w:displayText="纸质报告+扫描件" w:value="纸质报告+扫描件"/>
                </w:comboBox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Style w:val="20"/>
                    <w:rFonts w:hAnsiTheme="minorEastAsia" w:eastAsiaTheme="minorEastAsia"/>
                    <w:szCs w:val="21"/>
                  </w:rPr>
                  <w:t>选择一项。</w:t>
                </w:r>
              </w:sdtContent>
            </w:sdt>
            <w:r>
              <w:rPr>
                <w:rFonts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请选择报告份数：</w:t>
            </w:r>
            <w:sdt>
              <w:sdtPr>
                <w:rPr>
                  <w:rFonts w:eastAsiaTheme="minorEastAsia"/>
                  <w:szCs w:val="21"/>
                </w:rPr>
                <w:alias w:val="请选择报告份数"/>
                <w:tag w:val="请选择报告份数"/>
                <w:id w:val="7067507"/>
                <w:placeholder>
                  <w:docPart w:val="EFB6CABB696642EF956F47E0158D2BF9"/>
                </w:placeholder>
                <w:dropDownList>
                  <w:listItem w:value="选择一项。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Fonts w:eastAsiaTheme="minorEastAsia"/>
                    <w:szCs w:val="21"/>
                  </w:rPr>
                  <w:t>2</w:t>
                </w:r>
              </w:sdtContent>
            </w:sdt>
            <w:r>
              <w:rPr>
                <w:rFonts w:eastAsiaTheme="minorEastAsia"/>
                <w:szCs w:val="21"/>
              </w:rPr>
              <w:t xml:space="preserve">           </w:t>
            </w:r>
            <w:r>
              <w:rPr>
                <w:rFonts w:hAnsiTheme="minorEastAsia" w:eastAsiaTheme="minorEastAsia"/>
                <w:szCs w:val="21"/>
              </w:rPr>
              <w:t>（默认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hAnsiTheme="minorEastAsia" w:eastAsiaTheme="minorEastAsia"/>
                <w:szCs w:val="21"/>
              </w:rPr>
              <w:t>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请选择报告获取方式：</w:t>
            </w:r>
            <w:sdt>
              <w:sdtPr>
                <w:rPr>
                  <w:rFonts w:eastAsiaTheme="minorEastAsia"/>
                  <w:szCs w:val="21"/>
                </w:rPr>
                <w:alias w:val="请选择报告获取方式"/>
                <w:tag w:val="请选择报告获取方式"/>
                <w:id w:val="686812"/>
                <w:placeholder>
                  <w:docPart w:val="402568C086994278B2B2204DFE8F411D"/>
                </w:placeholder>
                <w:showingPlcHdr/>
                <w:dropDownList>
                  <w:listItem w:value="点击并选择一项"/>
                  <w:listItem w:displayText="自取" w:value="自取"/>
                  <w:listItem w:displayText="快递" w:value="快递"/>
                </w:dropDownList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Style w:val="20"/>
                    <w:rFonts w:hAnsiTheme="minorEastAsia" w:eastAsiaTheme="minorEastAsia"/>
                    <w:szCs w:val="21"/>
                  </w:rPr>
                  <w:t>选择一项。</w:t>
                </w:r>
              </w:sdtContent>
            </w:sdt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Style w:val="21"/>
                <w:rFonts w:hAnsiTheme="minorEastAsia" w:eastAsiaTheme="minorEastAsia"/>
                <w:color w:val="333333"/>
                <w:szCs w:val="21"/>
              </w:rPr>
              <w:t>（如需快递请完善收件信息）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邮寄地址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softHyphen/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hAnsiTheme="minorEastAsia" w:eastAsiaTheme="minorEastAsia"/>
                <w:szCs w:val="21"/>
              </w:rPr>
              <w:t>省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市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hAnsiTheme="minorEastAsia" w:eastAsiaTheme="minorEastAsia"/>
                <w:szCs w:val="21"/>
              </w:rPr>
              <w:t>区</w:t>
            </w:r>
            <w:r>
              <w:rPr>
                <w:rFonts w:eastAsiaTheme="minorEastAsia"/>
                <w:szCs w:val="21"/>
              </w:rPr>
              <w:t>/</w:t>
            </w:r>
            <w:r>
              <w:rPr>
                <w:rFonts w:hAnsiTheme="minorEastAsia" w:eastAsiaTheme="minorEastAsia"/>
                <w:szCs w:val="21"/>
              </w:rPr>
              <w:t>县</w:t>
            </w:r>
            <w:r>
              <w:rPr>
                <w:rFonts w:eastAsiaTheme="minorEastAsia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收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件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手</w:t>
            </w:r>
            <w:r>
              <w:rPr>
                <w:rFonts w:hint="eastAsia" w:hAnsiTheme="minorEastAsia"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机</w:t>
            </w:r>
          </w:p>
        </w:tc>
        <w:tc>
          <w:tcPr>
            <w:tcW w:w="2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收件单位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查新机构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机构名称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南通市科学技术信息研究所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通信地址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南通市崇川路58号</w:t>
            </w: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邮政编码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226001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单位网址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工作邮箱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ntstin@126.com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负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责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>电   话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联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系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朱小芬  王霞 </w:t>
            </w: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电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话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0513-55018917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委托须知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hAnsiTheme="minorEastAsia" w:eastAsiaTheme="minorEastAsia"/>
                <w:szCs w:val="21"/>
              </w:rPr>
              <w:t>、本中心接受在线委托（推荐）和现场委托两种</w:t>
            </w:r>
            <w:r>
              <w:rPr>
                <w:rFonts w:hint="eastAsia" w:hAnsiTheme="minorEastAsia" w:eastAsiaTheme="minorEastAsia"/>
                <w:szCs w:val="21"/>
              </w:rPr>
              <w:t>受理</w:t>
            </w:r>
            <w:r>
              <w:rPr>
                <w:rFonts w:hAnsiTheme="minorEastAsia" w:eastAsiaTheme="minorEastAsia"/>
                <w:szCs w:val="21"/>
              </w:rPr>
              <w:t>方式。进入江苏省科技查新咨询中心网站（</w:t>
            </w:r>
            <w:r>
              <w:rPr>
                <w:rFonts w:eastAsiaTheme="minorEastAsia"/>
                <w:szCs w:val="21"/>
              </w:rPr>
              <w:t>http://www.jskjcx.cn/</w:t>
            </w:r>
            <w:r>
              <w:rPr>
                <w:rFonts w:hAnsiTheme="minorEastAsia" w:eastAsiaTheme="minorEastAsia"/>
                <w:szCs w:val="21"/>
              </w:rPr>
              <w:t>）注册登录后，按提示即可进行在线委托。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hAnsiTheme="minorEastAsia" w:eastAsiaTheme="minorEastAsia"/>
                <w:szCs w:val="21"/>
              </w:rPr>
              <w:t>、委托人必须按要求认真填写查新委托单，并对所提供资料的真实性及可靠性负责。委托内容经确认并被受理后，不能随意更改。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hAnsiTheme="minorEastAsia" w:eastAsiaTheme="minorEastAsia"/>
                <w:szCs w:val="21"/>
              </w:rPr>
              <w:t>、项目</w:t>
            </w:r>
            <w:r>
              <w:rPr>
                <w:rFonts w:hint="eastAsia" w:hAnsiTheme="minorEastAsia" w:eastAsiaTheme="minorEastAsia"/>
                <w:szCs w:val="21"/>
              </w:rPr>
              <w:t>委托</w:t>
            </w:r>
            <w:r>
              <w:rPr>
                <w:rFonts w:hAnsiTheme="minorEastAsia" w:eastAsiaTheme="minorEastAsia"/>
                <w:szCs w:val="21"/>
              </w:rPr>
              <w:t>实行先付费制度。委托</w:t>
            </w:r>
            <w:r>
              <w:rPr>
                <w:rFonts w:hint="eastAsia" w:hAnsiTheme="minorEastAsia" w:eastAsiaTheme="minorEastAsia"/>
                <w:szCs w:val="21"/>
              </w:rPr>
              <w:t>内容经确认</w:t>
            </w:r>
            <w:r>
              <w:rPr>
                <w:rFonts w:hAnsiTheme="minorEastAsia" w:eastAsiaTheme="minorEastAsia"/>
                <w:szCs w:val="21"/>
              </w:rPr>
              <w:t>、</w:t>
            </w:r>
            <w:r>
              <w:rPr>
                <w:rFonts w:hint="eastAsia" w:hAnsiTheme="minorEastAsia" w:eastAsiaTheme="minorEastAsia"/>
                <w:szCs w:val="21"/>
              </w:rPr>
              <w:t>委托人</w:t>
            </w:r>
            <w:r>
              <w:rPr>
                <w:rFonts w:hAnsiTheme="minorEastAsia" w:eastAsiaTheme="minorEastAsia"/>
                <w:szCs w:val="21"/>
              </w:rPr>
              <w:t>缴纳相关费用并提供相应的缴费凭证后，查新委托正式生效。</w:t>
            </w:r>
            <w:r>
              <w:rPr>
                <w:rFonts w:hAnsiTheme="minorEastAsia" w:eastAsiaTheme="minorEastAsia"/>
                <w:color w:val="000000"/>
                <w:szCs w:val="21"/>
              </w:rPr>
              <w:t>查新受理日以缴款日为准</w:t>
            </w:r>
            <w:r>
              <w:rPr>
                <w:rFonts w:hAnsiTheme="minorEastAsia" w:eastAsiaTheme="minorEastAsia"/>
                <w:szCs w:val="21"/>
              </w:rPr>
              <w:t>。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hAnsiTheme="minorEastAsia" w:eastAsiaTheme="minorEastAsia"/>
                <w:szCs w:val="21"/>
              </w:rPr>
              <w:t>、若有其他情况，请致电</w:t>
            </w:r>
            <w:r>
              <w:rPr>
                <w:rFonts w:eastAsiaTheme="minorEastAsia"/>
                <w:szCs w:val="21"/>
              </w:rPr>
              <w:t>025-85410441</w:t>
            </w:r>
            <w:r>
              <w:rPr>
                <w:rFonts w:hAnsiTheme="minor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85410447</w:t>
            </w:r>
            <w:r>
              <w:rPr>
                <w:rFonts w:hAnsiTheme="minorEastAsia" w:eastAsiaTheme="minorEastAsia"/>
                <w:szCs w:val="21"/>
              </w:rPr>
              <w:t>或联系</w:t>
            </w:r>
            <w:r>
              <w:rPr>
                <w:rFonts w:eastAsiaTheme="minorEastAsia"/>
                <w:szCs w:val="21"/>
              </w:rPr>
              <w:t>QQ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1069255899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查新目的、查新范围和项目来源</w:t>
            </w:r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请选择查新目的：</w:t>
            </w:r>
            <w:sdt>
              <w:sdtPr>
                <w:rPr>
                  <w:rFonts w:eastAsiaTheme="minorEastAsia"/>
                  <w:szCs w:val="21"/>
                </w:rPr>
                <w:alias w:val="请选择查新目的"/>
                <w:tag w:val="请选择查新目的"/>
                <w:id w:val="686855"/>
                <w:placeholder>
                  <w:docPart w:val="B772D31B398840A291768C63430CAA08"/>
                </w:placeholder>
                <w:showingPlcHdr/>
                <w:dropDownList>
                  <w:listItem w:value="点击并选择一项"/>
                  <w:listItem w:displayText="立项" w:value="立项"/>
                  <w:listItem w:displayText="鉴定" w:value="鉴定"/>
                  <w:listItem w:displayText="报奖" w:value="报奖"/>
                  <w:listItem w:displayText="专利申请" w:value="专利申请"/>
                  <w:listItem w:displayText="申报高新技术产品或企业" w:value="申报高新技术产品或企业"/>
                  <w:listItem w:displayText="申报工法" w:value="申报工法"/>
                  <w:listItem w:displayText="技术引进" w:value="技术引进"/>
                  <w:listItem w:displayText="其他（请注明）" w:value="其他（请注明）"/>
                </w:dropDownList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Style w:val="20"/>
                    <w:rFonts w:hAnsiTheme="minorEastAsia" w:eastAsiaTheme="minorEastAsia"/>
                    <w:szCs w:val="21"/>
                  </w:rPr>
                  <w:t>选择一项。</w:t>
                </w:r>
              </w:sdtContent>
            </w:sdt>
            <w:r>
              <w:rPr>
                <w:rFonts w:eastAsiaTheme="minorEastAsia"/>
                <w:szCs w:val="21"/>
              </w:rPr>
              <w:t xml:space="preserve">      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eastAsiaTheme="minorEastAsia"/>
                <w:szCs w:val="21"/>
              </w:rPr>
              <w:t xml:space="preserve"> </w:t>
            </w:r>
          </w:p>
          <w:p>
            <w:pPr>
              <w:spacing w:before="60" w:after="60" w:line="300" w:lineRule="auto"/>
              <w:ind w:left="-2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FF0000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请选择查新范围和拟完成时间：</w:t>
            </w:r>
            <w:sdt>
              <w:sdtPr>
                <w:rPr>
                  <w:rFonts w:eastAsiaTheme="minorEastAsia"/>
                  <w:color w:val="FF0000"/>
                  <w:szCs w:val="21"/>
                </w:rPr>
                <w:alias w:val="请选择查新范围和拟完成时间"/>
                <w:tag w:val="请选择查新范围和拟完成时间"/>
                <w:id w:val="686871"/>
                <w:placeholder>
                  <w:docPart w:val="9B52FB4237DC4930BDDD78946E5BCB14"/>
                </w:placeholder>
                <w:showingPlcHdr/>
                <w:dropDownList>
                  <w:listItem w:value="点击并选择一项"/>
                  <w:listItem w:displayText="国内查新 3个工作日" w:value="国内查新 3个工作日"/>
                  <w:listItem w:displayText="国内查新 4个工作日" w:value="国内查新 4个工作日"/>
                  <w:listItem w:displayText="国内查新 7个工作日" w:value="国内查新 7个工作日"/>
                  <w:listItem w:displayText="国内查新 12个工作日" w:value="国内查新 12个工作日"/>
                  <w:listItem w:displayText="国内外查新 5个工作日" w:value="国内外查新 5个工作日"/>
                  <w:listItem w:displayText="国内外查新 10个工作日" w:value="国内外查新 10个工作日"/>
                  <w:listItem w:displayText="国内外查新 15个工作日" w:value="国内外查新 15个工作日"/>
                  <w:listItem w:displayText="国内外查新 20个工作日" w:value="国内外查新 20个工作日"/>
                </w:dropDownList>
              </w:sdtPr>
              <w:sdtEndPr>
                <w:rPr>
                  <w:rFonts w:eastAsiaTheme="minorEastAsia"/>
                  <w:color w:val="FF0000"/>
                  <w:szCs w:val="21"/>
                </w:rPr>
              </w:sdtEndPr>
              <w:sdtContent>
                <w:r>
                  <w:rPr>
                    <w:rStyle w:val="20"/>
                    <w:rFonts w:hint="eastAsia"/>
                  </w:rPr>
                  <w:t>选择一项。</w:t>
                </w:r>
              </w:sdtContent>
            </w:sdt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请选择项目来源：</w:t>
            </w:r>
            <w:sdt>
              <w:sdtPr>
                <w:rPr>
                  <w:rFonts w:eastAsiaTheme="minorEastAsia"/>
                  <w:szCs w:val="21"/>
                </w:rPr>
                <w:alias w:val="请选择项目来源"/>
                <w:tag w:val="请选择项目来源"/>
                <w:id w:val="248430"/>
                <w:placeholder>
                  <w:docPart w:val="F1AA09BD699849438BD2264F42735271"/>
                </w:placeholder>
                <w:showingPlcHdr/>
                <w:comboBox>
                  <w:listItem w:value="点击并选择一项"/>
                  <w:listItem w:displayText="国家级" w:value="国家级"/>
                  <w:listItem w:displayText="省部级" w:value="省部级"/>
                  <w:listItem w:displayText="市级" w:value="市级"/>
                  <w:listItem w:displayText="自选" w:value="自选"/>
                </w:comboBox>
              </w:sdtPr>
              <w:sdtEndPr>
                <w:rPr>
                  <w:rFonts w:eastAsiaTheme="minorEastAsia"/>
                  <w:szCs w:val="21"/>
                </w:rPr>
              </w:sdtEndPr>
              <w:sdtContent>
                <w:r>
                  <w:rPr>
                    <w:rStyle w:val="20"/>
                    <w:rFonts w:hAnsiTheme="minorEastAsia" w:eastAsiaTheme="minorEastAsia"/>
                    <w:szCs w:val="21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9072" w:type="dxa"/>
            <w:gridSpan w:val="10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查新项目的科学技术要点</w:t>
            </w:r>
            <w:r>
              <w:rPr>
                <w:rFonts w:hAnsiTheme="minorEastAsia" w:eastAsiaTheme="minorEastAsia"/>
                <w:szCs w:val="21"/>
              </w:rPr>
              <w:t>（描述项目技术背景、主要内容、主要技术特征、主要参数或指标、应用范围等）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查新点</w:t>
            </w:r>
            <w:r>
              <w:rPr>
                <w:rFonts w:hAnsiTheme="minorEastAsia" w:eastAsiaTheme="minorEastAsia"/>
                <w:szCs w:val="21"/>
              </w:rPr>
              <w:t>（从科学技术要点中提取需要查证的技术关键点，逐条列出，一般不超过</w:t>
            </w:r>
            <w:r>
              <w:rPr>
                <w:rFonts w:eastAsiaTheme="minorEastAsia"/>
                <w:szCs w:val="21"/>
              </w:rPr>
              <w:t>3</w:t>
            </w:r>
            <w:r>
              <w:rPr>
                <w:rFonts w:hAnsiTheme="minorEastAsia" w:eastAsiaTheme="minorEastAsia"/>
                <w:szCs w:val="21"/>
              </w:rPr>
              <w:t>点）</w:t>
            </w:r>
          </w:p>
          <w:p>
            <w:pPr>
              <w:spacing w:before="60" w:after="60" w:line="300" w:lineRule="auto"/>
              <w:ind w:left="-2" w:firstLine="461" w:firstLineChars="218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参考检索词及其解释</w:t>
            </w:r>
            <w:r>
              <w:rPr>
                <w:rFonts w:hAnsiTheme="minorEastAsia" w:eastAsiaTheme="minorEastAsia"/>
                <w:szCs w:val="21"/>
              </w:rPr>
              <w:t>（包括关键词、同义词、近义词、相关词、分类号、专利号、化学物质登记号等，国外查新需提供查新项目的英文名称和英文检索词）</w:t>
            </w:r>
          </w:p>
          <w:p>
            <w:pPr>
              <w:adjustRightInd w:val="0"/>
              <w:snapToGrid w:val="0"/>
              <w:spacing w:before="60" w:after="60" w:line="300" w:lineRule="auto"/>
              <w:jc w:val="left"/>
              <w:rPr>
                <w:rFonts w:eastAsiaTheme="minorEastAsia"/>
                <w:szCs w:val="21"/>
              </w:rPr>
            </w:pPr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知识产权及已发表论文情况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参考文献</w:t>
            </w:r>
            <w:r>
              <w:rPr>
                <w:rFonts w:hAnsiTheme="minorEastAsia" w:eastAsiaTheme="minorEastAsia"/>
                <w:szCs w:val="21"/>
              </w:rPr>
              <w:t>（列出与查新项目密切相关的参考资料、工具书、文献以及其他信息资源等）</w:t>
            </w:r>
          </w:p>
          <w:p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60" w:after="60" w:line="300" w:lineRule="auto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查新费用及支付方式</w:t>
            </w:r>
          </w:p>
          <w:p>
            <w:pPr>
              <w:spacing w:before="60" w:after="60"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</w:t>
            </w:r>
            <w:r>
              <w:rPr>
                <w:rFonts w:eastAsiaTheme="minorEastAsia"/>
                <w:szCs w:val="21"/>
              </w:rPr>
              <w:t>1</w:t>
            </w:r>
            <w:r>
              <w:rPr>
                <w:rFonts w:hAnsiTheme="minorEastAsia" w:eastAsiaTheme="minorEastAsia"/>
                <w:szCs w:val="21"/>
              </w:rPr>
              <w:t>）此次委托费用：</w:t>
            </w:r>
            <w:r>
              <w:rPr>
                <w:rFonts w:eastAsiaTheme="minorEastAsia"/>
                <w:szCs w:val="21"/>
                <w:u w:val="single"/>
              </w:rPr>
              <w:t xml:space="preserve">       </w:t>
            </w:r>
            <w:r>
              <w:rPr>
                <w:rFonts w:hAnsiTheme="minorEastAsia" w:eastAsiaTheme="minorEastAsia"/>
                <w:szCs w:val="21"/>
              </w:rPr>
              <w:t>元，时间：</w:t>
            </w:r>
            <w:r>
              <w:rPr>
                <w:rFonts w:eastAsiaTheme="minorEastAsia"/>
                <w:szCs w:val="21"/>
                <w:u w:val="single"/>
              </w:rPr>
              <w:t xml:space="preserve">         </w:t>
            </w:r>
            <w:r>
              <w:rPr>
                <w:rFonts w:hAnsiTheme="minorEastAsia" w:eastAsiaTheme="minorEastAsia"/>
                <w:szCs w:val="21"/>
              </w:rPr>
              <w:t>，发票号：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eastAsiaTheme="minorEastAsia"/>
                <w:szCs w:val="21"/>
              </w:rPr>
              <w:t xml:space="preserve">    </w:t>
            </w:r>
          </w:p>
          <w:p>
            <w:pPr>
              <w:spacing w:before="60" w:after="60" w:line="300" w:lineRule="auto"/>
              <w:ind w:firstLine="455" w:firstLineChars="215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hAnsiTheme="minorEastAsia" w:eastAsiaTheme="minorEastAsia"/>
                <w:szCs w:val="21"/>
              </w:rPr>
              <w:t>）本单位接受银行汇款、邮局汇款、刷卡、现金、支票等多种支付方式。</w:t>
            </w:r>
          </w:p>
          <w:p>
            <w:pPr>
              <w:spacing w:before="60" w:after="60" w:line="300" w:lineRule="auto"/>
              <w:ind w:firstLine="455" w:firstLineChars="215"/>
              <w:rPr>
                <w:rFonts w:eastAsiaTheme="minorEastAsia"/>
                <w:bCs/>
                <w:color w:val="FF0000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注：</w:t>
            </w:r>
            <w:r>
              <w:rPr>
                <w:rFonts w:hAnsiTheme="minorEastAsia" w:eastAsiaTheme="minorEastAsia"/>
                <w:bCs/>
                <w:color w:val="FF0000"/>
                <w:szCs w:val="21"/>
              </w:rPr>
              <w:t>若为个人汇款请注明单位或项目名称</w:t>
            </w:r>
          </w:p>
          <w:p>
            <w:pPr>
              <w:spacing w:before="60" w:after="60"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银行汇款</w:t>
            </w:r>
            <w:r>
              <w:rPr>
                <w:rFonts w:hint="eastAsia" w:hAnsiTheme="minorEastAsia"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户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名：江苏省科学技术情报研究所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hAnsiTheme="minorEastAsia" w:eastAsiaTheme="minorEastAsia"/>
                <w:bCs/>
                <w:szCs w:val="21"/>
              </w:rPr>
              <w:t>帐</w:t>
            </w:r>
            <w:r>
              <w:rPr>
                <w:rFonts w:eastAsiaTheme="minorEastAsia"/>
                <w:bCs/>
                <w:szCs w:val="21"/>
              </w:rPr>
              <w:t xml:space="preserve"> </w:t>
            </w:r>
            <w:r>
              <w:rPr>
                <w:rFonts w:hAnsiTheme="minorEastAsia" w:eastAsiaTheme="minorEastAsia"/>
                <w:bCs/>
                <w:szCs w:val="21"/>
              </w:rPr>
              <w:t>号：</w:t>
            </w:r>
            <w:r>
              <w:rPr>
                <w:rFonts w:eastAsiaTheme="minorEastAsia"/>
                <w:bCs/>
                <w:szCs w:val="21"/>
              </w:rPr>
              <w:t>4301012509001028301</w:t>
            </w:r>
          </w:p>
          <w:p>
            <w:pPr>
              <w:spacing w:before="60" w:after="60" w:line="300" w:lineRule="auto"/>
              <w:ind w:firstLine="1372" w:firstLineChars="648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 xml:space="preserve">  </w:t>
            </w:r>
            <w:r>
              <w:rPr>
                <w:rFonts w:hAnsiTheme="minorEastAsia" w:eastAsiaTheme="minorEastAsia"/>
                <w:bCs/>
                <w:szCs w:val="21"/>
              </w:rPr>
              <w:t>开户行：工行板仓支行</w:t>
            </w:r>
            <w:r>
              <w:rPr>
                <w:rFonts w:eastAsiaTheme="minorEastAsia"/>
                <w:bCs/>
                <w:szCs w:val="21"/>
              </w:rPr>
              <w:t xml:space="preserve">              </w:t>
            </w:r>
            <w:r>
              <w:rPr>
                <w:rFonts w:hint="eastAsia" w:eastAsiaTheme="minorEastAsia"/>
                <w:bCs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bCs/>
                <w:szCs w:val="21"/>
              </w:rPr>
              <w:t>费用名称：查新费</w:t>
            </w:r>
          </w:p>
          <w:p>
            <w:pPr>
              <w:spacing w:before="60" w:after="60" w:line="300" w:lineRule="auto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b/>
                <w:szCs w:val="21"/>
              </w:rPr>
              <w:t>支</w:t>
            </w:r>
            <w:r>
              <w:rPr>
                <w:rFonts w:eastAsiaTheme="minorEastAsia"/>
                <w:b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b/>
                <w:szCs w:val="21"/>
              </w:rPr>
              <w:t>票</w:t>
            </w:r>
            <w:r>
              <w:rPr>
                <w:rFonts w:hint="eastAsia" w:hAnsiTheme="minorEastAsia"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户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名：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bCs/>
                <w:szCs w:val="21"/>
              </w:rPr>
              <w:t>江苏省科学技术情报研究所</w:t>
            </w:r>
          </w:p>
          <w:p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邮局汇款</w:t>
            </w:r>
            <w:r>
              <w:rPr>
                <w:rFonts w:hint="eastAsia" w:hAnsiTheme="minor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Cs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Cs w:val="21"/>
              </w:rPr>
              <w:t>单位名称：江苏省科学技术情报研究所查新咨询中心</w:t>
            </w:r>
          </w:p>
          <w:p>
            <w:pPr>
              <w:spacing w:line="300" w:lineRule="auto"/>
              <w:ind w:firstLine="4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</w:t>
            </w:r>
            <w:r>
              <w:rPr>
                <w:rFonts w:hAnsiTheme="minorEastAsia" w:eastAsiaTheme="minorEastAsia"/>
                <w:szCs w:val="21"/>
              </w:rPr>
              <w:t>通信地址：南京市龙蟠路</w:t>
            </w:r>
            <w:r>
              <w:rPr>
                <w:rFonts w:eastAsiaTheme="minorEastAsia"/>
                <w:szCs w:val="21"/>
              </w:rPr>
              <w:t>171</w:t>
            </w:r>
            <w:r>
              <w:rPr>
                <w:rFonts w:hAnsiTheme="minorEastAsia" w:eastAsiaTheme="minorEastAsia"/>
                <w:szCs w:val="21"/>
              </w:rPr>
              <w:t>号（原锁金村</w:t>
            </w:r>
            <w:r>
              <w:rPr>
                <w:rFonts w:eastAsiaTheme="minorEastAsia"/>
                <w:szCs w:val="21"/>
              </w:rPr>
              <w:t>77</w:t>
            </w:r>
            <w:r>
              <w:rPr>
                <w:rFonts w:hAnsiTheme="minorEastAsia" w:eastAsiaTheme="minorEastAsia"/>
                <w:szCs w:val="21"/>
              </w:rPr>
              <w:t>号）</w:t>
            </w:r>
          </w:p>
          <w:p>
            <w:pPr>
              <w:spacing w:line="300" w:lineRule="auto"/>
              <w:ind w:firstLine="4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</w:t>
            </w:r>
            <w:r>
              <w:rPr>
                <w:rFonts w:hAnsiTheme="minorEastAsia" w:eastAsiaTheme="minorEastAsia"/>
                <w:szCs w:val="21"/>
              </w:rPr>
              <w:t>邮政编码：</w:t>
            </w:r>
            <w:r>
              <w:rPr>
                <w:rFonts w:eastAsiaTheme="minorEastAsia"/>
                <w:szCs w:val="21"/>
              </w:rPr>
              <w:t xml:space="preserve">210042          </w:t>
            </w:r>
            <w:r>
              <w:rPr>
                <w:rFonts w:hint="eastAsia" w:eastAsiaTheme="minorEastAsia"/>
                <w:szCs w:val="21"/>
              </w:rPr>
              <w:t xml:space="preserve">           </w:t>
            </w:r>
            <w:r>
              <w:rPr>
                <w:rFonts w:hAnsiTheme="minorEastAsia" w:eastAsiaTheme="minorEastAsia"/>
                <w:szCs w:val="21"/>
              </w:rPr>
              <w:t>费用说明：查新费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备注</w:t>
            </w: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</w:tc>
      </w:tr>
    </w:tbl>
    <w:p>
      <w:pPr>
        <w:spacing w:line="300" w:lineRule="auto"/>
        <w:rPr>
          <w:rFonts w:hAnsiTheme="minorEastAsia" w:eastAsiaTheme="minorEastAsia"/>
          <w:szCs w:val="21"/>
        </w:rPr>
      </w:pPr>
    </w:p>
    <w:p>
      <w:pPr>
        <w:spacing w:line="300" w:lineRule="auto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委托单位（盖章）：</w:t>
      </w:r>
      <w:r>
        <w:rPr>
          <w:rFonts w:eastAsiaTheme="minorEastAsia"/>
          <w:szCs w:val="21"/>
        </w:rPr>
        <w:t xml:space="preserve">                            </w:t>
      </w:r>
      <w:r>
        <w:rPr>
          <w:rFonts w:hAnsiTheme="minorEastAsia" w:eastAsiaTheme="minorEastAsia"/>
          <w:szCs w:val="21"/>
        </w:rPr>
        <w:t>查新机构（盖章）：</w:t>
      </w:r>
    </w:p>
    <w:p>
      <w:pPr>
        <w:spacing w:line="300" w:lineRule="auto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代</w:t>
      </w:r>
      <w:r>
        <w:rPr>
          <w:rFonts w:hint="eastAsia" w:hAnsiTheme="minor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</w:t>
      </w:r>
      <w:r>
        <w:rPr>
          <w:rFonts w:hAnsiTheme="minorEastAsia" w:eastAsiaTheme="minorEastAsia"/>
          <w:szCs w:val="21"/>
        </w:rPr>
        <w:t>表（签字）：</w:t>
      </w:r>
      <w:r>
        <w:rPr>
          <w:rFonts w:eastAsiaTheme="minorEastAsia"/>
          <w:szCs w:val="21"/>
        </w:rPr>
        <w:t xml:space="preserve">                            </w:t>
      </w:r>
      <w:r>
        <w:rPr>
          <w:rFonts w:hAnsiTheme="minorEastAsia" w:eastAsiaTheme="minorEastAsia"/>
          <w:szCs w:val="21"/>
        </w:rPr>
        <w:t>代</w:t>
      </w:r>
      <w:r>
        <w:rPr>
          <w:rFonts w:hint="eastAsia" w:hAnsiTheme="minor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</w:t>
      </w:r>
      <w:r>
        <w:rPr>
          <w:rFonts w:hAnsiTheme="minorEastAsia" w:eastAsiaTheme="minorEastAsia"/>
          <w:szCs w:val="21"/>
        </w:rPr>
        <w:t>表（签字）：</w:t>
      </w:r>
    </w:p>
    <w:p>
      <w:pPr>
        <w:spacing w:line="300" w:lineRule="auto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委托日期：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年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月</w:t>
      </w:r>
      <w:r>
        <w:rPr>
          <w:rFonts w:eastAsiaTheme="minorEastAsia"/>
          <w:szCs w:val="21"/>
        </w:rPr>
        <w:t xml:space="preserve">     </w:t>
      </w:r>
      <w:r>
        <w:rPr>
          <w:rFonts w:hAnsiTheme="minorEastAsia" w:eastAsiaTheme="minorEastAsia"/>
          <w:szCs w:val="21"/>
        </w:rPr>
        <w:t>日</w:t>
      </w:r>
      <w:r>
        <w:rPr>
          <w:rFonts w:eastAsiaTheme="minorEastAsia"/>
          <w:szCs w:val="21"/>
        </w:rPr>
        <w:t xml:space="preserve">                </w:t>
      </w:r>
      <w:r>
        <w:rPr>
          <w:rFonts w:hAnsiTheme="minorEastAsia" w:eastAsiaTheme="minorEastAsia"/>
          <w:szCs w:val="21"/>
        </w:rPr>
        <w:t>委托日期：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年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月</w:t>
      </w:r>
      <w:r>
        <w:rPr>
          <w:rFonts w:eastAsiaTheme="minorEastAsia"/>
          <w:szCs w:val="21"/>
        </w:rPr>
        <w:t xml:space="preserve">     </w:t>
      </w:r>
      <w:r>
        <w:rPr>
          <w:rFonts w:hAnsiTheme="minorEastAsia" w:eastAsiaTheme="minorEastAsia"/>
          <w:szCs w:val="21"/>
        </w:rPr>
        <w:t>日</w:t>
      </w:r>
    </w:p>
    <w:sectPr>
      <w:footerReference r:id="rId3" w:type="default"/>
      <w:pgSz w:w="11907" w:h="16840"/>
      <w:pgMar w:top="1304" w:right="1418" w:bottom="1418" w:left="1418" w:header="720" w:footer="1134" w:gutter="0"/>
      <w:cols w:space="425" w:num="1"/>
      <w:docGrid w:type="linesAndChars" w:linePitch="34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</w:p>
  <w:p>
    <w:pPr>
      <w:pStyle w:val="8"/>
      <w:framePr w:wrap="around" w:vAnchor="text" w:hAnchor="page" w:x="1483" w:y="-135"/>
      <w:ind w:right="360" w:firstLine="360"/>
      <w:rPr>
        <w:rStyle w:val="14"/>
      </w:rPr>
    </w:pPr>
  </w:p>
  <w:p>
    <w:pPr>
      <w:pStyle w:val="8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hint="eastAsia" w:ascii="黑体" w:eastAsia="黑体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6"/>
  <w:drawingGridVerticalSpacing w:val="34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86EDC"/>
    <w:rsid w:val="00003A58"/>
    <w:rsid w:val="00011323"/>
    <w:rsid w:val="000123A0"/>
    <w:rsid w:val="00014DC0"/>
    <w:rsid w:val="00040825"/>
    <w:rsid w:val="00044A56"/>
    <w:rsid w:val="00054E49"/>
    <w:rsid w:val="00055940"/>
    <w:rsid w:val="0008613B"/>
    <w:rsid w:val="00091EE2"/>
    <w:rsid w:val="00096638"/>
    <w:rsid w:val="00096889"/>
    <w:rsid w:val="000A5BF7"/>
    <w:rsid w:val="000A6154"/>
    <w:rsid w:val="000B0B05"/>
    <w:rsid w:val="000C3772"/>
    <w:rsid w:val="000C43D6"/>
    <w:rsid w:val="000C499A"/>
    <w:rsid w:val="000C7BA6"/>
    <w:rsid w:val="000D4B71"/>
    <w:rsid w:val="000E4A30"/>
    <w:rsid w:val="000F1DA3"/>
    <w:rsid w:val="000F1E68"/>
    <w:rsid w:val="000F52F7"/>
    <w:rsid w:val="001001F5"/>
    <w:rsid w:val="00120AF0"/>
    <w:rsid w:val="0013494A"/>
    <w:rsid w:val="001417BC"/>
    <w:rsid w:val="0014448D"/>
    <w:rsid w:val="00144E01"/>
    <w:rsid w:val="00146307"/>
    <w:rsid w:val="001643FA"/>
    <w:rsid w:val="0016684B"/>
    <w:rsid w:val="00175ADE"/>
    <w:rsid w:val="00176DC0"/>
    <w:rsid w:val="00182CAB"/>
    <w:rsid w:val="00182F8F"/>
    <w:rsid w:val="00186EDC"/>
    <w:rsid w:val="001918DC"/>
    <w:rsid w:val="00192A54"/>
    <w:rsid w:val="001A4ABD"/>
    <w:rsid w:val="001B4BC3"/>
    <w:rsid w:val="001B6302"/>
    <w:rsid w:val="001B6E4B"/>
    <w:rsid w:val="001C4BE8"/>
    <w:rsid w:val="001C7F6A"/>
    <w:rsid w:val="001D05F8"/>
    <w:rsid w:val="001D3D07"/>
    <w:rsid w:val="001E09E3"/>
    <w:rsid w:val="001E2521"/>
    <w:rsid w:val="001F3663"/>
    <w:rsid w:val="0020216F"/>
    <w:rsid w:val="00210AF7"/>
    <w:rsid w:val="002120C0"/>
    <w:rsid w:val="00216837"/>
    <w:rsid w:val="00240AAD"/>
    <w:rsid w:val="00261160"/>
    <w:rsid w:val="00265A6D"/>
    <w:rsid w:val="00276F61"/>
    <w:rsid w:val="00290CD7"/>
    <w:rsid w:val="00292407"/>
    <w:rsid w:val="00293929"/>
    <w:rsid w:val="002A4432"/>
    <w:rsid w:val="002B5D88"/>
    <w:rsid w:val="002C158E"/>
    <w:rsid w:val="002D4F6B"/>
    <w:rsid w:val="002E607A"/>
    <w:rsid w:val="00304D6C"/>
    <w:rsid w:val="0031408C"/>
    <w:rsid w:val="00325670"/>
    <w:rsid w:val="00331063"/>
    <w:rsid w:val="00331DD1"/>
    <w:rsid w:val="003609A7"/>
    <w:rsid w:val="00365CBB"/>
    <w:rsid w:val="00370513"/>
    <w:rsid w:val="00373E5C"/>
    <w:rsid w:val="0037439D"/>
    <w:rsid w:val="00375A2A"/>
    <w:rsid w:val="00386640"/>
    <w:rsid w:val="003A092C"/>
    <w:rsid w:val="003A2212"/>
    <w:rsid w:val="003B2D26"/>
    <w:rsid w:val="003E28A8"/>
    <w:rsid w:val="003E7A11"/>
    <w:rsid w:val="003F332E"/>
    <w:rsid w:val="00403739"/>
    <w:rsid w:val="0041111C"/>
    <w:rsid w:val="004117A7"/>
    <w:rsid w:val="00422780"/>
    <w:rsid w:val="0042419E"/>
    <w:rsid w:val="00437D69"/>
    <w:rsid w:val="0044145F"/>
    <w:rsid w:val="00453F54"/>
    <w:rsid w:val="00454546"/>
    <w:rsid w:val="00454AEA"/>
    <w:rsid w:val="00467235"/>
    <w:rsid w:val="00471FF3"/>
    <w:rsid w:val="00472610"/>
    <w:rsid w:val="00474E64"/>
    <w:rsid w:val="004A23FD"/>
    <w:rsid w:val="004A7FA3"/>
    <w:rsid w:val="004C375E"/>
    <w:rsid w:val="004C421A"/>
    <w:rsid w:val="004D0F76"/>
    <w:rsid w:val="004D1A1D"/>
    <w:rsid w:val="004D4FCD"/>
    <w:rsid w:val="004F568C"/>
    <w:rsid w:val="00500E9E"/>
    <w:rsid w:val="00507CE5"/>
    <w:rsid w:val="005133D3"/>
    <w:rsid w:val="00534EBE"/>
    <w:rsid w:val="005410BD"/>
    <w:rsid w:val="0055115A"/>
    <w:rsid w:val="0055410B"/>
    <w:rsid w:val="005576C2"/>
    <w:rsid w:val="00573D6F"/>
    <w:rsid w:val="00577754"/>
    <w:rsid w:val="00580D7F"/>
    <w:rsid w:val="005810FA"/>
    <w:rsid w:val="00586740"/>
    <w:rsid w:val="005A10E6"/>
    <w:rsid w:val="005A12BC"/>
    <w:rsid w:val="005A25A1"/>
    <w:rsid w:val="005B1500"/>
    <w:rsid w:val="005B1A3E"/>
    <w:rsid w:val="005C1673"/>
    <w:rsid w:val="005D39A1"/>
    <w:rsid w:val="005D758E"/>
    <w:rsid w:val="005E2F3C"/>
    <w:rsid w:val="005E2FC2"/>
    <w:rsid w:val="005F38EF"/>
    <w:rsid w:val="005F44F1"/>
    <w:rsid w:val="00611375"/>
    <w:rsid w:val="00612C29"/>
    <w:rsid w:val="00616CB9"/>
    <w:rsid w:val="00617A3F"/>
    <w:rsid w:val="00617CD5"/>
    <w:rsid w:val="00627FEF"/>
    <w:rsid w:val="00632165"/>
    <w:rsid w:val="0063220C"/>
    <w:rsid w:val="0064564C"/>
    <w:rsid w:val="00661EA9"/>
    <w:rsid w:val="00663ED4"/>
    <w:rsid w:val="006642EF"/>
    <w:rsid w:val="00674572"/>
    <w:rsid w:val="006B291C"/>
    <w:rsid w:val="006B68CC"/>
    <w:rsid w:val="006D1F71"/>
    <w:rsid w:val="006D2DD3"/>
    <w:rsid w:val="006E35D7"/>
    <w:rsid w:val="006E438D"/>
    <w:rsid w:val="007041AF"/>
    <w:rsid w:val="007074F9"/>
    <w:rsid w:val="007225F5"/>
    <w:rsid w:val="00733D5D"/>
    <w:rsid w:val="00737812"/>
    <w:rsid w:val="00752D00"/>
    <w:rsid w:val="0077385A"/>
    <w:rsid w:val="00797657"/>
    <w:rsid w:val="00797C1A"/>
    <w:rsid w:val="007A3EAC"/>
    <w:rsid w:val="007B0BA5"/>
    <w:rsid w:val="007D1F81"/>
    <w:rsid w:val="007E68AE"/>
    <w:rsid w:val="007E6EBA"/>
    <w:rsid w:val="007F4721"/>
    <w:rsid w:val="007F72DD"/>
    <w:rsid w:val="008009E0"/>
    <w:rsid w:val="008052D6"/>
    <w:rsid w:val="00831C05"/>
    <w:rsid w:val="0083240B"/>
    <w:rsid w:val="0085439B"/>
    <w:rsid w:val="008718D7"/>
    <w:rsid w:val="00871A47"/>
    <w:rsid w:val="00872805"/>
    <w:rsid w:val="00876B52"/>
    <w:rsid w:val="008827B5"/>
    <w:rsid w:val="00890D24"/>
    <w:rsid w:val="0089131D"/>
    <w:rsid w:val="00895D79"/>
    <w:rsid w:val="008D293B"/>
    <w:rsid w:val="008E01C5"/>
    <w:rsid w:val="008F5659"/>
    <w:rsid w:val="0090371B"/>
    <w:rsid w:val="00905EA2"/>
    <w:rsid w:val="009075B1"/>
    <w:rsid w:val="0091259C"/>
    <w:rsid w:val="00927203"/>
    <w:rsid w:val="00960387"/>
    <w:rsid w:val="00961388"/>
    <w:rsid w:val="00961B2A"/>
    <w:rsid w:val="00972C9F"/>
    <w:rsid w:val="00975333"/>
    <w:rsid w:val="009757C7"/>
    <w:rsid w:val="00996DA3"/>
    <w:rsid w:val="009A08D2"/>
    <w:rsid w:val="009A189D"/>
    <w:rsid w:val="009A2237"/>
    <w:rsid w:val="009C179F"/>
    <w:rsid w:val="009C5C46"/>
    <w:rsid w:val="009D3702"/>
    <w:rsid w:val="009E061D"/>
    <w:rsid w:val="009E1B41"/>
    <w:rsid w:val="009E2F38"/>
    <w:rsid w:val="009F1087"/>
    <w:rsid w:val="009F130E"/>
    <w:rsid w:val="00A01E1F"/>
    <w:rsid w:val="00A214D1"/>
    <w:rsid w:val="00A22851"/>
    <w:rsid w:val="00A24655"/>
    <w:rsid w:val="00A26604"/>
    <w:rsid w:val="00A314A4"/>
    <w:rsid w:val="00A318F0"/>
    <w:rsid w:val="00A439DD"/>
    <w:rsid w:val="00A44AB6"/>
    <w:rsid w:val="00A919C3"/>
    <w:rsid w:val="00AA0257"/>
    <w:rsid w:val="00AA138A"/>
    <w:rsid w:val="00AA3FE4"/>
    <w:rsid w:val="00AA77E2"/>
    <w:rsid w:val="00AB37A9"/>
    <w:rsid w:val="00AB5583"/>
    <w:rsid w:val="00AD75A0"/>
    <w:rsid w:val="00AE3EC6"/>
    <w:rsid w:val="00AE4091"/>
    <w:rsid w:val="00AE64AA"/>
    <w:rsid w:val="00AF3CBE"/>
    <w:rsid w:val="00B04A6B"/>
    <w:rsid w:val="00B04D8C"/>
    <w:rsid w:val="00B0667C"/>
    <w:rsid w:val="00B16D03"/>
    <w:rsid w:val="00B22219"/>
    <w:rsid w:val="00B22717"/>
    <w:rsid w:val="00B34080"/>
    <w:rsid w:val="00B46E33"/>
    <w:rsid w:val="00B723E9"/>
    <w:rsid w:val="00B8157E"/>
    <w:rsid w:val="00B846AC"/>
    <w:rsid w:val="00B94FFA"/>
    <w:rsid w:val="00BA090F"/>
    <w:rsid w:val="00BB0448"/>
    <w:rsid w:val="00BB4D01"/>
    <w:rsid w:val="00BC1F2B"/>
    <w:rsid w:val="00BC4827"/>
    <w:rsid w:val="00BD14D6"/>
    <w:rsid w:val="00BF76B1"/>
    <w:rsid w:val="00C202A7"/>
    <w:rsid w:val="00C2268F"/>
    <w:rsid w:val="00C25E62"/>
    <w:rsid w:val="00C26C90"/>
    <w:rsid w:val="00C31D1A"/>
    <w:rsid w:val="00C35DBF"/>
    <w:rsid w:val="00C368DB"/>
    <w:rsid w:val="00C46D15"/>
    <w:rsid w:val="00C51F10"/>
    <w:rsid w:val="00C757A1"/>
    <w:rsid w:val="00C84927"/>
    <w:rsid w:val="00C924F2"/>
    <w:rsid w:val="00C93570"/>
    <w:rsid w:val="00CA7BDA"/>
    <w:rsid w:val="00CC0794"/>
    <w:rsid w:val="00CD6215"/>
    <w:rsid w:val="00D00C4B"/>
    <w:rsid w:val="00D034AA"/>
    <w:rsid w:val="00D1407F"/>
    <w:rsid w:val="00D16155"/>
    <w:rsid w:val="00D262EE"/>
    <w:rsid w:val="00D33833"/>
    <w:rsid w:val="00D40F51"/>
    <w:rsid w:val="00D445F7"/>
    <w:rsid w:val="00D5639F"/>
    <w:rsid w:val="00D629D6"/>
    <w:rsid w:val="00D64054"/>
    <w:rsid w:val="00D7312E"/>
    <w:rsid w:val="00D9167E"/>
    <w:rsid w:val="00D95011"/>
    <w:rsid w:val="00D95DB6"/>
    <w:rsid w:val="00DA3B22"/>
    <w:rsid w:val="00DC1481"/>
    <w:rsid w:val="00DC1DE0"/>
    <w:rsid w:val="00DD32F6"/>
    <w:rsid w:val="00DD4AB6"/>
    <w:rsid w:val="00DD4DCD"/>
    <w:rsid w:val="00DD6D06"/>
    <w:rsid w:val="00DE1E67"/>
    <w:rsid w:val="00DE4160"/>
    <w:rsid w:val="00DF4AEB"/>
    <w:rsid w:val="00DF759F"/>
    <w:rsid w:val="00E0182A"/>
    <w:rsid w:val="00E1029D"/>
    <w:rsid w:val="00E12995"/>
    <w:rsid w:val="00E142B9"/>
    <w:rsid w:val="00E17268"/>
    <w:rsid w:val="00E178E2"/>
    <w:rsid w:val="00E41C27"/>
    <w:rsid w:val="00E6150C"/>
    <w:rsid w:val="00E62F3B"/>
    <w:rsid w:val="00E63106"/>
    <w:rsid w:val="00E70CCC"/>
    <w:rsid w:val="00E712A3"/>
    <w:rsid w:val="00E73077"/>
    <w:rsid w:val="00E74C64"/>
    <w:rsid w:val="00E754B2"/>
    <w:rsid w:val="00E91009"/>
    <w:rsid w:val="00ED3F18"/>
    <w:rsid w:val="00ED4F95"/>
    <w:rsid w:val="00ED770F"/>
    <w:rsid w:val="00EE6CF0"/>
    <w:rsid w:val="00EE7CE3"/>
    <w:rsid w:val="00F03EF8"/>
    <w:rsid w:val="00F11814"/>
    <w:rsid w:val="00F24587"/>
    <w:rsid w:val="00F253F7"/>
    <w:rsid w:val="00F3473A"/>
    <w:rsid w:val="00F379D9"/>
    <w:rsid w:val="00F37C1C"/>
    <w:rsid w:val="00F42BE2"/>
    <w:rsid w:val="00F753AC"/>
    <w:rsid w:val="00F80FEE"/>
    <w:rsid w:val="00F81E2E"/>
    <w:rsid w:val="00FB35E8"/>
    <w:rsid w:val="00FB4DAB"/>
    <w:rsid w:val="00FC347C"/>
    <w:rsid w:val="00FC7A3C"/>
    <w:rsid w:val="00FD18A7"/>
    <w:rsid w:val="00FD23F5"/>
    <w:rsid w:val="00FE13A8"/>
    <w:rsid w:val="00FE3E2C"/>
    <w:rsid w:val="00FF4DAA"/>
    <w:rsid w:val="00FF59C0"/>
    <w:rsid w:val="06412A4B"/>
    <w:rsid w:val="1F5D12DD"/>
    <w:rsid w:val="49400780"/>
    <w:rsid w:val="52E02A2E"/>
    <w:rsid w:val="61BC6755"/>
    <w:rsid w:val="6B1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widowControl/>
    </w:pPr>
    <w:rPr>
      <w:kern w:val="0"/>
    </w:rPr>
  </w:style>
  <w:style w:type="paragraph" w:styleId="5">
    <w:name w:val="Body Text Indent"/>
    <w:basedOn w:val="1"/>
    <w:qFormat/>
    <w:uiPriority w:val="0"/>
    <w:pPr>
      <w:ind w:firstLine="448"/>
    </w:pPr>
  </w:style>
  <w:style w:type="paragraph" w:styleId="6">
    <w:name w:val="Body Text Indent 2"/>
    <w:basedOn w:val="1"/>
    <w:qFormat/>
    <w:uiPriority w:val="0"/>
    <w:pPr>
      <w:ind w:firstLine="450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annotation subject"/>
    <w:basedOn w:val="3"/>
    <w:next w:val="3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字符"/>
    <w:basedOn w:val="13"/>
    <w:link w:val="3"/>
    <w:qFormat/>
    <w:uiPriority w:val="0"/>
    <w:rPr>
      <w:kern w:val="2"/>
      <w:sz w:val="21"/>
    </w:rPr>
  </w:style>
  <w:style w:type="character" w:customStyle="1" w:styleId="18">
    <w:name w:val="批注主题 字符"/>
    <w:basedOn w:val="17"/>
    <w:link w:val="10"/>
    <w:qFormat/>
    <w:uiPriority w:val="0"/>
    <w:rPr>
      <w:b/>
      <w:bCs/>
      <w:kern w:val="2"/>
      <w:sz w:val="21"/>
    </w:rPr>
  </w:style>
  <w:style w:type="character" w:customStyle="1" w:styleId="19">
    <w:name w:val="批注框文本 字符"/>
    <w:basedOn w:val="13"/>
    <w:link w:val="7"/>
    <w:qFormat/>
    <w:uiPriority w:val="0"/>
    <w:rPr>
      <w:kern w:val="2"/>
      <w:sz w:val="18"/>
      <w:szCs w:val="18"/>
    </w:rPr>
  </w:style>
  <w:style w:type="character" w:styleId="20">
    <w:name w:val="Placeholder Text"/>
    <w:basedOn w:val="13"/>
    <w:semiHidden/>
    <w:qFormat/>
    <w:uiPriority w:val="99"/>
    <w:rPr>
      <w:color w:val="808080"/>
    </w:rPr>
  </w:style>
  <w:style w:type="character" w:customStyle="1" w:styleId="21">
    <w:name w:val="apple-converted-space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00FD2CACED24485978B4648802F168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CD70F9-F731-451E-BFC2-3E171763F3DC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DB5F59D14D2431981942CEF6206134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05BF07-53E4-4B43-A27A-49B1EA05D157}"/>
      </w:docPartPr>
      <w:docPartBody>
        <w:p>
          <w:pPr>
            <w:pStyle w:val="55"/>
          </w:pPr>
          <w:r>
            <w:rPr>
              <w:rStyle w:val="4"/>
              <w:rFonts w:hint="eastAsia"/>
              <w:szCs w:val="21"/>
            </w:rPr>
            <w:t>选择一项。</w:t>
          </w:r>
        </w:p>
      </w:docPartBody>
    </w:docPart>
    <w:docPart>
      <w:docPartPr>
        <w:name w:val="402568C086994278B2B2204DFE8F411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41FA9E-D8E3-4E2C-B036-0EEF7FB61EF9}"/>
      </w:docPartPr>
      <w:docPartBody>
        <w:p>
          <w:pPr>
            <w:pStyle w:val="57"/>
          </w:pPr>
          <w:r>
            <w:rPr>
              <w:rStyle w:val="4"/>
              <w:rFonts w:hint="eastAsia"/>
              <w:szCs w:val="21"/>
            </w:rPr>
            <w:t>选择一项。</w:t>
          </w:r>
        </w:p>
      </w:docPartBody>
    </w:docPart>
    <w:docPart>
      <w:docPartPr>
        <w:name w:val="EFB6CABB696642EF956F47E0158D2BF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526B32-7A44-4410-9091-F73AF29DF35B}"/>
      </w:docPartPr>
      <w:docPartBody>
        <w:p>
          <w:pPr>
            <w:pStyle w:val="5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772D31B398840A291768C63430CAA0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5EFD67-330F-4080-8C3A-7E96A2668555}"/>
      </w:docPartPr>
      <w:docPartBody>
        <w:p>
          <w:pPr>
            <w:pStyle w:val="59"/>
          </w:pPr>
          <w:r>
            <w:rPr>
              <w:rStyle w:val="4"/>
              <w:rFonts w:hint="eastAsia"/>
              <w:szCs w:val="21"/>
            </w:rPr>
            <w:t>选择一项。</w:t>
          </w:r>
        </w:p>
      </w:docPartBody>
    </w:docPart>
    <w:docPart>
      <w:docPartPr>
        <w:name w:val="9B52FB4237DC4930BDDD78946E5BCB1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3E5E96-7615-4F1A-A82E-63747D88BBE7}"/>
      </w:docPartPr>
      <w:docPartBody>
        <w:p>
          <w:pPr>
            <w:pStyle w:val="6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AA09BD699849438BD2264F4273527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F5FD41-2F34-4C9C-81E3-73519133B990}"/>
      </w:docPartPr>
      <w:docPartBody>
        <w:p>
          <w:pPr>
            <w:pStyle w:val="61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51E"/>
    <w:rsid w:val="00025CD6"/>
    <w:rsid w:val="0004751E"/>
    <w:rsid w:val="000E5536"/>
    <w:rsid w:val="001956F3"/>
    <w:rsid w:val="001C6979"/>
    <w:rsid w:val="00243FB6"/>
    <w:rsid w:val="002A151E"/>
    <w:rsid w:val="003F0DEC"/>
    <w:rsid w:val="004368FE"/>
    <w:rsid w:val="00516049"/>
    <w:rsid w:val="00560018"/>
    <w:rsid w:val="00565F96"/>
    <w:rsid w:val="006E6BEF"/>
    <w:rsid w:val="007D30E6"/>
    <w:rsid w:val="00827CB5"/>
    <w:rsid w:val="00875167"/>
    <w:rsid w:val="00B90F85"/>
    <w:rsid w:val="00DB6327"/>
    <w:rsid w:val="00DC7449"/>
    <w:rsid w:val="00E2196A"/>
    <w:rsid w:val="00E56482"/>
    <w:rsid w:val="00F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C3816EB2796C4CC0A8E4C3BE4BF1C8C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538CAE170C6043408B38FD8879C5FAB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D358C24D3A014B249EA179230593C0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BAF0E60F7D247F78E8F699EA6A84B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00DF983FC0A4DFE96B7C79F272641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8501EBAF13247B19EF04BBB6E5C05E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5555BB64DDD4244A7FBB570CFBC58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18501EBAF13247B19EF04BBB6E5C05E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8957DBCE828A4B0F87EE530B9B9F7F0A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D80DD4C8A17A4B528A213A67DFABA0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FCBD51422C804B6A9D08832E300852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E3059D3BFA147969C7EC041500D7A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B6A4DB4FE7084699B368B2E4F3C009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8C050FF4B2414D17B2E1F1598D66FA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69510889AAFE4A7F9D7739DF8B5438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6591667785AB4F83B10190E809241C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662C3CE157284A4BAB4922E24A68BF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D1CAC5298EA84945BFB7F89C68565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EEFB4A0EF1A94BF2878C893A98A666E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588ADC4784D14702BE2E6EEE1C9A05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AC8989ACB3644452BA9A2EF0BE489A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182E5C65DA2E4334ADE1CE08C34002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EECD15B05EB44436991A5DFC5F08B9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88A9ED8218BC46C2B4EEF639FFAD65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FDE122036E041CDA59C530AC5015C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FA8D2B52EC548F8BDE1CC00FCB96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5321D019CD7040BF84FC89F1BF1C25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DA01F76765D8463C966B7071A60017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8D57A90A18634BB68EE85E699E76701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06478A9118D14936B5CCDD114B7CD7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5EBB7A313717460CB4B4911C607EF9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08EE8BC6027E4CAF8F4B19B09C13B6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88A9ED8218BC46C2B4EEF639FFAD658C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8">
    <w:name w:val="5321D019CD7040BF84FC89F1BF1C25C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9">
    <w:name w:val="DA01F76765D8463C966B7071A600178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0">
    <w:name w:val="CFDE122036E041CDA59C530AC5015C4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1">
    <w:name w:val="08EE8BC6027E4CAF8F4B19B09C13B67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2">
    <w:name w:val="8ACF90D14F414FD6B804F262004026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43">
    <w:name w:val="397D1591641A4010BB933E64CE998A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6323A08772754A0B8FD1E7C693553E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222F882C6144A80825F90B9968D08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AE947FAB396544328E4A167806B281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E9F5F29A2649426C95906E44277E02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E83374E6FEDC4380B10C4D17A10CEFA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CF01A017EE50450CAD6295084DFDA6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687CA3DC8BDA47D99EF1A186E4B196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F00FD2CACED24485978B4648802F16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036B43D15D64FD0B527222D4F395D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1892CAE965204703A1A2EF0FFBDFD0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409E9EEE33042ED82AB16FBEEBCBF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DB5F59D14D2431981942CEF620613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CD87FDC642574B1C98A0CDE09A756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402568C086994278B2B2204DFE8F41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EFB6CABB696642EF956F47E0158D2B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B772D31B398840A291768C63430CAA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9B52FB4237DC4930BDDD78946E5BC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F1AA09BD699849438BD2264F427352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E9DB7-6905-417A-8670-D9DE9EB899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289</Words>
  <Characters>1650</Characters>
  <Lines>13</Lines>
  <Paragraphs>3</Paragraphs>
  <TotalTime>0</TotalTime>
  <ScaleCrop>false</ScaleCrop>
  <LinksUpToDate>false</LinksUpToDate>
  <CharactersWithSpaces>1936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2017-08-30T04:40:00Z</dcterms:created>
  <dc:creator>LSK</dc:creator>
  <dc:description>Shankar's Birthday falls on 25th July.  Don't Forget to wish him</dc:description>
  <cp:keywords>Birthday</cp:keywords>
  <cp:lastModifiedBy>细雨</cp:lastModifiedBy>
  <cp:lastPrinted>2017-09-01T02:20:00Z</cp:lastPrinted>
  <dcterms:modified xsi:type="dcterms:W3CDTF">2019-09-11T03:10:17Z</dcterms:modified>
  <dc:subject>Birthday</dc:subject>
  <dc:title>Are You suprised ?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